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habi/EAWAG-manuscript@49f8b69</w:t>
        </w:r>
      </w:hyperlink>
      <w:r>
        <w:t xml:space="preserve"> </w:t>
      </w:r>
      <w:r>
        <w:t xml:space="preserve">on February 27,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the otoliths, like volume and geometric information like eccentricity and moments of inertia could be biologically really interesting.</w:t>
      </w:r>
      <w:r>
        <w:t xml:space="preserve"> </w:t>
      </w:r>
      <w:r>
        <w:t xml:space="preserve">However, one would first have to correlate the data on the otolits with the age of the fish, since the otoliths grow in the age.</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5" w:name="references"/>
    <w:p>
      <w:pPr>
        <w:pStyle w:val="Heading2"/>
      </w:pPr>
      <w:r>
        <w:t xml:space="preserve">References</w:t>
      </w:r>
    </w:p>
    <w:bookmarkStart w:id="194"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6">
        <w:r>
          <w:rPr>
            <w:rStyle w:val="Hyperlink"/>
          </w:rPr>
          <w:t xml:space="preserve">https://doi.org/f7gczg</w:t>
        </w:r>
      </w:hyperlink>
      <w:r>
        <w:t xml:space="preserve"> </w:t>
      </w:r>
      <w:r>
        <w:t xml:space="preserve">DOI:</w:t>
      </w:r>
      <w:r>
        <w:t xml:space="preserve"> </w:t>
      </w:r>
      <w:hyperlink r:id="rId127">
        <w:r>
          <w:rPr>
            <w:rStyle w:val="Hyperlink"/>
          </w:rPr>
          <w:t xml:space="preserve">10.1111/nph.13450</w:t>
        </w:r>
      </w:hyperlink>
      <w:r>
        <w:t xml:space="preserve"> </w:t>
      </w:r>
      <w:r>
        <w:t xml:space="preserve">· PMID:</w:t>
      </w:r>
      <w:r>
        <w:t xml:space="preserve"> </w:t>
      </w:r>
      <w:hyperlink r:id="rId128">
        <w:r>
          <w:rPr>
            <w:rStyle w:val="Hyperlink"/>
          </w:rPr>
          <w:t xml:space="preserve">25983053</w:t>
        </w:r>
      </w:hyperlink>
    </w:p>
    <w:bookmarkEnd w:id="129"/>
    <w:bookmarkStart w:id="13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6.</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47">
        <w:r>
          <w:rPr>
            <w:rStyle w:val="Hyperlink"/>
          </w:rPr>
          <w:t xml:space="preserve">https://github.com/habi/EAWAG/blob/1f81f8138c49ac5d111288d8b28a0f81c222cca5/rsync-fishes.sh</w:t>
        </w:r>
      </w:hyperlink>
    </w:p>
    <w:bookmarkEnd w:id="148"/>
    <w:bookmarkStart w:id="15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49">
        <w:r>
          <w:rPr>
            <w:rStyle w:val="Hyperlink"/>
          </w:rPr>
          <w:t xml:space="preserve">https://eprints.soton.ac.uk/403913/</w:t>
        </w:r>
      </w:hyperlink>
      <w:r>
        <w:t xml:space="preserve"> </w:t>
      </w:r>
      <w:r>
        <w:t xml:space="preserve">DOI:</w:t>
      </w:r>
      <w:r>
        <w:t xml:space="preserve"> </w:t>
      </w:r>
      <w:hyperlink r:id="rId150">
        <w:r>
          <w:rPr>
            <w:rStyle w:val="Hyperlink"/>
          </w:rPr>
          <w:t xml:space="preserve">10.3233/978-1-61499-649-1-87</w:t>
        </w:r>
      </w:hyperlink>
    </w:p>
    <w:bookmarkEnd w:id="151"/>
    <w:bookmarkStart w:id="15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2">
        <w:r>
          <w:rPr>
            <w:rStyle w:val="Hyperlink"/>
          </w:rPr>
          <w:t xml:space="preserve">https://doi.org/gqgdtp</w:t>
        </w:r>
      </w:hyperlink>
      <w:r>
        <w:t xml:space="preserve"> </w:t>
      </w:r>
      <w:r>
        <w:t xml:space="preserve">DOI:</w:t>
      </w:r>
      <w:r>
        <w:t xml:space="preserve"> </w:t>
      </w:r>
      <w:hyperlink r:id="rId153">
        <w:r>
          <w:rPr>
            <w:rStyle w:val="Hyperlink"/>
          </w:rPr>
          <w:t xml:space="preserve">10.5281/zenodo.6798632</w:t>
        </w:r>
      </w:hyperlink>
    </w:p>
    <w:bookmarkEnd w:id="154"/>
    <w:bookmarkStart w:id="15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5">
        <w:r>
          <w:rPr>
            <w:rStyle w:val="Hyperlink"/>
          </w:rPr>
          <w:t xml:space="preserve">https://doi.org/gqw4db</w:t>
        </w:r>
      </w:hyperlink>
      <w:r>
        <w:t xml:space="preserve"> </w:t>
      </w:r>
      <w:r>
        <w:t xml:space="preserve">DOI:</w:t>
      </w:r>
      <w:r>
        <w:t xml:space="preserve"> </w:t>
      </w:r>
      <w:hyperlink r:id="rId156">
        <w:r>
          <w:rPr>
            <w:rStyle w:val="Hyperlink"/>
          </w:rPr>
          <w:t xml:space="preserve">10.5281/zenodo.7093122</w:t>
        </w:r>
      </w:hyperlink>
    </w:p>
    <w:bookmarkEnd w:id="157"/>
    <w:bookmarkStart w:id="15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58">
        <w:r>
          <w:rPr>
            <w:rStyle w:val="Hyperlink"/>
          </w:rPr>
          <w:t xml:space="preserve">https://dask.org</w:t>
        </w:r>
      </w:hyperlink>
    </w:p>
    <w:bookmarkEnd w:id="159"/>
    <w:bookmarkStart w:id="16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0">
        <w:r>
          <w:rPr>
            <w:rStyle w:val="Hyperlink"/>
          </w:rPr>
          <w:t xml:space="preserve">https://doi.org/gfghgd</w:t>
        </w:r>
      </w:hyperlink>
      <w:r>
        <w:t xml:space="preserve"> </w:t>
      </w:r>
      <w:r>
        <w:t xml:space="preserve">DOI:</w:t>
      </w:r>
      <w:r>
        <w:t xml:space="preserve"> </w:t>
      </w:r>
      <w:hyperlink r:id="rId161">
        <w:r>
          <w:rPr>
            <w:rStyle w:val="Hyperlink"/>
          </w:rPr>
          <w:t xml:space="preserve">10.1016/j.mri.2012.05.001</w:t>
        </w:r>
      </w:hyperlink>
      <w:r>
        <w:t xml:space="preserve"> </w:t>
      </w:r>
      <w:r>
        <w:t xml:space="preserve">· PMID:</w:t>
      </w:r>
      <w:r>
        <w:t xml:space="preserve"> </w:t>
      </w:r>
      <w:hyperlink r:id="rId162">
        <w:r>
          <w:rPr>
            <w:rStyle w:val="Hyperlink"/>
          </w:rPr>
          <w:t xml:space="preserve">22770690</w:t>
        </w:r>
      </w:hyperlink>
      <w:r>
        <w:t xml:space="preserve"> </w:t>
      </w:r>
      <w:r>
        <w:t xml:space="preserve">· PMCID:</w:t>
      </w:r>
      <w:r>
        <w:t xml:space="preserve"> </w:t>
      </w:r>
      <w:hyperlink r:id="rId163">
        <w:r>
          <w:rPr>
            <w:rStyle w:val="Hyperlink"/>
          </w:rPr>
          <w:t xml:space="preserve">PMC3466397</w:t>
        </w:r>
      </w:hyperlink>
    </w:p>
    <w:bookmarkEnd w:id="164"/>
    <w:bookmarkStart w:id="16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5">
        <w:r>
          <w:rPr>
            <w:rStyle w:val="Hyperlink"/>
          </w:rPr>
          <w:t xml:space="preserve">https://doi.org/gqtgv8</w:t>
        </w:r>
      </w:hyperlink>
      <w:r>
        <w:t xml:space="preserve"> </w:t>
      </w:r>
      <w:r>
        <w:t xml:space="preserve">DOI:</w:t>
      </w:r>
      <w:r>
        <w:t xml:space="preserve"> </w:t>
      </w:r>
      <w:hyperlink r:id="rId166">
        <w:r>
          <w:rPr>
            <w:rStyle w:val="Hyperlink"/>
          </w:rPr>
          <w:t xml:space="preserve">10.1111/2041-210x.13669</w:t>
        </w:r>
      </w:hyperlink>
    </w:p>
    <w:bookmarkEnd w:id="167"/>
    <w:bookmarkStart w:id="169" w:name="ref-12B4h087w"/>
    <w:p>
      <w:pPr>
        <w:pStyle w:val="Bibliography"/>
      </w:pPr>
      <w:r>
        <w:t xml:space="preserve">16.</w:t>
      </w:r>
      <w:r>
        <w:t xml:space="preserve"> </w:t>
      </w:r>
      <w:r>
        <w:t xml:space="preserve">	</w:t>
      </w:r>
      <w:hyperlink r:id="rId168">
        <w:r>
          <w:rPr>
            <w:rStyle w:val="Hyperlink"/>
          </w:rPr>
          <w:t xml:space="preserve">https://w.wiki/5mBK</w:t>
        </w:r>
      </w:hyperlink>
    </w:p>
    <w:bookmarkEnd w:id="169"/>
    <w:bookmarkStart w:id="17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0">
        <w:r>
          <w:rPr>
            <w:rStyle w:val="Hyperlink"/>
          </w:rPr>
          <w:t xml:space="preserve">https://doi.org/gq3gtd</w:t>
        </w:r>
      </w:hyperlink>
      <w:r>
        <w:t xml:space="preserve"> </w:t>
      </w:r>
      <w:r>
        <w:t xml:space="preserve">DOI:</w:t>
      </w:r>
      <w:r>
        <w:t xml:space="preserve"> </w:t>
      </w:r>
      <w:hyperlink r:id="rId171">
        <w:r>
          <w:rPr>
            <w:rStyle w:val="Hyperlink"/>
          </w:rPr>
          <w:t xml:space="preserve">10.1643/i2021016</w:t>
        </w:r>
      </w:hyperlink>
    </w:p>
    <w:bookmarkEnd w:id="172"/>
    <w:bookmarkStart w:id="17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3">
        <w:r>
          <w:rPr>
            <w:rStyle w:val="Hyperlink"/>
          </w:rPr>
          <w:t xml:space="preserve">https://doi.org/gdwp9q</w:t>
        </w:r>
      </w:hyperlink>
      <w:r>
        <w:t xml:space="preserve"> </w:t>
      </w:r>
      <w:r>
        <w:t xml:space="preserve">DOI:</w:t>
      </w:r>
      <w:r>
        <w:t xml:space="preserve"> </w:t>
      </w:r>
      <w:hyperlink r:id="rId174">
        <w:r>
          <w:rPr>
            <w:rStyle w:val="Hyperlink"/>
          </w:rPr>
          <w:t xml:space="preserve">10.1111/2041-210x.13029</w:t>
        </w:r>
      </w:hyperlink>
    </w:p>
    <w:bookmarkEnd w:id="175"/>
    <w:bookmarkStart w:id="17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6">
        <w:r>
          <w:rPr>
            <w:rStyle w:val="Hyperlink"/>
          </w:rPr>
          <w:t xml:space="preserve"> </w:t>
        </w:r>
        <w:r>
          <w:rPr>
            <w:rStyle w:val="Hyperlink"/>
          </w:rPr>
          <w:t xml:space="preserve">https://cran.r-project.org/package=geomorph</w:t>
        </w:r>
      </w:hyperlink>
    </w:p>
    <w:bookmarkEnd w:id="177"/>
    <w:bookmarkStart w:id="17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78">
        <w:r>
          <w:rPr>
            <w:rStyle w:val="Hyperlink"/>
          </w:rPr>
          <w:t xml:space="preserve">https://cran.r-project.org/package=RRPP</w:t>
        </w:r>
      </w:hyperlink>
    </w:p>
    <w:bookmarkEnd w:id="179"/>
    <w:bookmarkStart w:id="18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0">
        <w:r>
          <w:rPr>
            <w:rStyle w:val="Hyperlink"/>
          </w:rPr>
          <w:t xml:space="preserve">https://www.R-project.org/</w:t>
        </w:r>
      </w:hyperlink>
    </w:p>
    <w:bookmarkEnd w:id="181"/>
    <w:bookmarkStart w:id="18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2">
        <w:r>
          <w:rPr>
            <w:rStyle w:val="Hyperlink"/>
          </w:rPr>
          <w:t xml:space="preserve">https://www.rstudio.com/</w:t>
        </w:r>
      </w:hyperlink>
    </w:p>
    <w:bookmarkEnd w:id="183"/>
    <w:bookmarkStart w:id="18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4">
        <w:r>
          <w:rPr>
            <w:rStyle w:val="Hyperlink"/>
          </w:rPr>
          <w:t xml:space="preserve">https://doi.org/gfwcm6</w:t>
        </w:r>
      </w:hyperlink>
      <w:r>
        <w:t xml:space="preserve"> </w:t>
      </w:r>
      <w:r>
        <w:t xml:space="preserve">DOI:</w:t>
      </w:r>
      <w:r>
        <w:t xml:space="preserve"> </w:t>
      </w:r>
      <w:hyperlink r:id="rId185">
        <w:r>
          <w:rPr>
            <w:rStyle w:val="Hyperlink"/>
          </w:rPr>
          <w:t xml:space="preserve">10.25080/majora-4af1f417-011</w:t>
        </w:r>
      </w:hyperlink>
    </w:p>
    <w:bookmarkEnd w:id="186"/>
    <w:bookmarkStart w:id="18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(2023-02-08)</w:t>
      </w:r>
      <w:r>
        <w:t xml:space="preserve"> </w:t>
      </w:r>
      <w:hyperlink r:id="rId187">
        <w:r>
          <w:rPr>
            <w:rStyle w:val="Hyperlink"/>
          </w:rPr>
          <w:t xml:space="preserve">https://github.com/K3D-tools/K3D-jupyter</w:t>
        </w:r>
      </w:hyperlink>
    </w:p>
    <w:bookmarkEnd w:id="188"/>
    <w:bookmarkStart w:id="19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End w:id="194"/>
    <w:bookmarkEnd w:id="1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9f8b698b44febd16ce90d874c357a975fc6bac8"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9f8b698b44febd16ce90d874c357a975fc6bac8/"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49f8b698b44febd16ce90d874c357a975fc6bac8"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9f8b698b44febd16ce90d874c357a975fc6bac8/"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2023-02-27T09:39:52Z</dcterms:created>
  <dcterms:modified xsi:type="dcterms:W3CDTF">2023-02-27T09:39:52Z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